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8BED" w14:textId="77777777" w:rsidR="000145A3" w:rsidRPr="000145A3" w:rsidRDefault="000145A3" w:rsidP="000145A3">
      <w:r w:rsidRPr="000145A3">
        <w:t xml:space="preserve">Franklin County, Ohio has over 2,940 miles of waterways including ditches, streams, and rivers (that’s longer than distance from L.A. to New York!) that drain the county throughout several watersheds, ultimately dumping into the Ohio River. Stormwater is generated from rain and snowmelt that flow over land or hard surfaces, picking up pollutants such as trash, chemicals, oils, and dirt. Some common household items including lawn fertilizer, pet waste and paint can easily wash away too, carried directly to our surface water by storm drains. </w:t>
      </w:r>
    </w:p>
    <w:p w14:paraId="1A8ECE67" w14:textId="77777777" w:rsidR="000145A3" w:rsidRPr="000145A3" w:rsidRDefault="000145A3" w:rsidP="000145A3">
      <w:r w:rsidRPr="000145A3">
        <w:t xml:space="preserve">During Stormwater Awareness Week, Franklin Soil and Water Conservation District </w:t>
      </w:r>
      <w:proofErr w:type="gramStart"/>
      <w:r w:rsidRPr="000145A3">
        <w:t>urges</w:t>
      </w:r>
      <w:proofErr w:type="gramEnd"/>
      <w:r w:rsidRPr="000145A3">
        <w:t xml:space="preserve"> residents to take one or more of the following actions to help make sure that clean streams start right here in Franklin County:</w:t>
      </w:r>
    </w:p>
    <w:p w14:paraId="1493DC07" w14:textId="77777777" w:rsidR="000145A3" w:rsidRPr="000145A3" w:rsidRDefault="000145A3" w:rsidP="000145A3">
      <w:pPr>
        <w:numPr>
          <w:ilvl w:val="0"/>
          <w:numId w:val="1"/>
        </w:numPr>
      </w:pPr>
      <w:hyperlink r:id="rId5" w:tgtFrame="_blank" w:history="1">
        <w:r w:rsidRPr="000145A3">
          <w:rPr>
            <w:rStyle w:val="Hyperlink"/>
          </w:rPr>
          <w:t xml:space="preserve">Take the Stormwater Awareness Pledge to be entered into a drawing for a rain barrel! </w:t>
        </w:r>
      </w:hyperlink>
    </w:p>
    <w:p w14:paraId="076CBE74" w14:textId="77777777" w:rsidR="000145A3" w:rsidRPr="000145A3" w:rsidRDefault="000145A3" w:rsidP="000145A3">
      <w:pPr>
        <w:numPr>
          <w:ilvl w:val="0"/>
          <w:numId w:val="1"/>
        </w:numPr>
      </w:pPr>
      <w:r w:rsidRPr="000145A3">
        <w:t xml:space="preserve">Organize a </w:t>
      </w:r>
      <w:proofErr w:type="gramStart"/>
      <w:r w:rsidRPr="000145A3">
        <w:t>Community</w:t>
      </w:r>
      <w:proofErr w:type="gramEnd"/>
      <w:r w:rsidRPr="000145A3">
        <w:t xml:space="preserve"> or Neighborhood Clean-Up. </w:t>
      </w:r>
    </w:p>
    <w:p w14:paraId="71D32DAC" w14:textId="77777777" w:rsidR="000145A3" w:rsidRPr="000145A3" w:rsidRDefault="000145A3" w:rsidP="000145A3">
      <w:pPr>
        <w:numPr>
          <w:ilvl w:val="0"/>
          <w:numId w:val="1"/>
        </w:numPr>
        <w:rPr>
          <w:b/>
          <w:bCs/>
        </w:rPr>
      </w:pPr>
      <w:hyperlink r:id="rId6" w:tgtFrame="_blank" w:history="1">
        <w:r w:rsidRPr="000145A3">
          <w:rPr>
            <w:rStyle w:val="Hyperlink"/>
            <w:b/>
            <w:bCs/>
          </w:rPr>
          <w:t>Plant Native Trees &amp; Plants</w:t>
        </w:r>
      </w:hyperlink>
      <w:r w:rsidRPr="000145A3">
        <w:rPr>
          <w:b/>
          <w:bCs/>
        </w:rPr>
        <w:t xml:space="preserve">. </w:t>
      </w:r>
    </w:p>
    <w:p w14:paraId="4D8C0EE7" w14:textId="77777777" w:rsidR="000145A3" w:rsidRPr="000145A3" w:rsidRDefault="000145A3" w:rsidP="000145A3">
      <w:pPr>
        <w:numPr>
          <w:ilvl w:val="0"/>
          <w:numId w:val="1"/>
        </w:numPr>
      </w:pPr>
      <w:r w:rsidRPr="000145A3">
        <w:t>Adopt a storm drain! </w:t>
      </w:r>
      <w:hyperlink r:id="rId7" w:tgtFrame="_blank" w:history="1">
        <w:r w:rsidRPr="000145A3">
          <w:rPr>
            <w:rStyle w:val="Hyperlink"/>
            <w:b/>
            <w:bCs/>
          </w:rPr>
          <w:t>Keep your drain clear of debris like leaves and litter.</w:t>
        </w:r>
      </w:hyperlink>
    </w:p>
    <w:p w14:paraId="112491A8" w14:textId="77777777" w:rsidR="000145A3" w:rsidRPr="000145A3" w:rsidRDefault="000145A3" w:rsidP="000145A3">
      <w:pPr>
        <w:numPr>
          <w:ilvl w:val="0"/>
          <w:numId w:val="1"/>
        </w:numPr>
        <w:rPr>
          <w:b/>
          <w:bCs/>
        </w:rPr>
      </w:pPr>
      <w:hyperlink r:id="rId8" w:tgtFrame="_blank" w:history="1">
        <w:r w:rsidRPr="000145A3">
          <w:rPr>
            <w:rStyle w:val="Hyperlink"/>
            <w:b/>
            <w:bCs/>
          </w:rPr>
          <w:t>Build a rain garden</w:t>
        </w:r>
      </w:hyperlink>
      <w:r w:rsidRPr="000145A3">
        <w:rPr>
          <w:b/>
          <w:bCs/>
        </w:rPr>
        <w:t xml:space="preserve"> in your yard or do some weeding and freshening up of one in your neighborhood. </w:t>
      </w:r>
    </w:p>
    <w:p w14:paraId="42F4966C" w14:textId="77777777" w:rsidR="000145A3" w:rsidRPr="000145A3" w:rsidRDefault="000145A3" w:rsidP="000145A3">
      <w:pPr>
        <w:numPr>
          <w:ilvl w:val="0"/>
          <w:numId w:val="1"/>
        </w:numPr>
        <w:rPr>
          <w:b/>
          <w:bCs/>
        </w:rPr>
      </w:pPr>
      <w:hyperlink r:id="rId9" w:tgtFrame="_blank" w:history="1">
        <w:r w:rsidRPr="000145A3">
          <w:rPr>
            <w:rStyle w:val="Hyperlink"/>
            <w:b/>
            <w:bCs/>
          </w:rPr>
          <w:t>Mulch leaves on your grass to help soil conditions.</w:t>
        </w:r>
      </w:hyperlink>
    </w:p>
    <w:p w14:paraId="3C3B9682" w14:textId="77777777" w:rsidR="000145A3" w:rsidRPr="000145A3" w:rsidRDefault="000145A3" w:rsidP="000145A3">
      <w:pPr>
        <w:numPr>
          <w:ilvl w:val="0"/>
          <w:numId w:val="1"/>
        </w:numPr>
      </w:pPr>
      <w:r w:rsidRPr="000145A3">
        <w:t>Ask a local business to become a </w:t>
      </w:r>
      <w:hyperlink r:id="rId10" w:tgtFrame="_blank" w:history="1">
        <w:r w:rsidRPr="000145A3">
          <w:rPr>
            <w:rStyle w:val="Hyperlink"/>
            <w:b/>
            <w:bCs/>
          </w:rPr>
          <w:t>Water Quality Partner</w:t>
        </w:r>
      </w:hyperlink>
      <w:r w:rsidRPr="000145A3">
        <w:t xml:space="preserve">. </w:t>
      </w:r>
    </w:p>
    <w:p w14:paraId="5509DAEF" w14:textId="77777777" w:rsidR="000145A3" w:rsidRPr="000145A3" w:rsidRDefault="000145A3" w:rsidP="000145A3">
      <w:pPr>
        <w:numPr>
          <w:ilvl w:val="0"/>
          <w:numId w:val="1"/>
        </w:numPr>
      </w:pPr>
      <w:r w:rsidRPr="000145A3">
        <w:t>Properly dispose of chemicals and </w:t>
      </w:r>
      <w:hyperlink r:id="rId11" w:tgtFrame="_blank" w:history="1">
        <w:r w:rsidRPr="000145A3">
          <w:rPr>
            <w:rStyle w:val="Hyperlink"/>
            <w:b/>
            <w:bCs/>
          </w:rPr>
          <w:t>hazardous waste</w:t>
        </w:r>
      </w:hyperlink>
      <w:r w:rsidRPr="000145A3">
        <w:t xml:space="preserve"> that's no longer being used. </w:t>
      </w:r>
    </w:p>
    <w:p w14:paraId="7620D744" w14:textId="77777777" w:rsidR="000145A3" w:rsidRPr="000145A3" w:rsidRDefault="000145A3" w:rsidP="000145A3">
      <w:pPr>
        <w:numPr>
          <w:ilvl w:val="0"/>
          <w:numId w:val="1"/>
        </w:numPr>
        <w:rPr>
          <w:b/>
          <w:bCs/>
        </w:rPr>
      </w:pPr>
      <w:hyperlink r:id="rId12" w:tgtFrame="_blank" w:history="1">
        <w:r w:rsidRPr="000145A3">
          <w:rPr>
            <w:rStyle w:val="Hyperlink"/>
            <w:b/>
            <w:bCs/>
          </w:rPr>
          <w:t>Fix car leaks to protect water quality</w:t>
        </w:r>
      </w:hyperlink>
      <w:r w:rsidRPr="000145A3">
        <w:rPr>
          <w:b/>
          <w:bCs/>
        </w:rPr>
        <w:t xml:space="preserve">. </w:t>
      </w:r>
    </w:p>
    <w:p w14:paraId="64EF40BD" w14:textId="77777777" w:rsidR="000145A3" w:rsidRPr="000145A3" w:rsidRDefault="000145A3" w:rsidP="000145A3">
      <w:pPr>
        <w:numPr>
          <w:ilvl w:val="0"/>
          <w:numId w:val="1"/>
        </w:numPr>
      </w:pPr>
      <w:r w:rsidRPr="000145A3">
        <w:t>Always pick up and throw away your </w:t>
      </w:r>
      <w:hyperlink r:id="rId13" w:tgtFrame="_blank" w:history="1">
        <w:r w:rsidRPr="000145A3">
          <w:rPr>
            <w:rStyle w:val="Hyperlink"/>
            <w:b/>
            <w:bCs/>
          </w:rPr>
          <w:t>pet's waste</w:t>
        </w:r>
      </w:hyperlink>
      <w:r w:rsidRPr="000145A3">
        <w:t xml:space="preserve">. </w:t>
      </w:r>
    </w:p>
    <w:p w14:paraId="4993885F" w14:textId="77777777" w:rsidR="000145A3" w:rsidRPr="000145A3" w:rsidRDefault="000145A3" w:rsidP="000145A3">
      <w:pPr>
        <w:numPr>
          <w:ilvl w:val="0"/>
          <w:numId w:val="1"/>
        </w:numPr>
      </w:pPr>
      <w:r w:rsidRPr="000145A3">
        <w:t xml:space="preserve">Reduce winter salt usage </w:t>
      </w:r>
    </w:p>
    <w:p w14:paraId="3BE38C10" w14:textId="77777777" w:rsidR="000145A3" w:rsidRPr="000145A3" w:rsidRDefault="000145A3" w:rsidP="000145A3">
      <w:pPr>
        <w:numPr>
          <w:ilvl w:val="0"/>
          <w:numId w:val="1"/>
        </w:numPr>
      </w:pPr>
      <w:r w:rsidRPr="000145A3">
        <w:t>Share Newsletter Articles &amp; Social Media Posts on your channels.</w:t>
      </w:r>
    </w:p>
    <w:p w14:paraId="5021DB74" w14:textId="0AFB29B3" w:rsidR="0000403B" w:rsidRDefault="000145A3">
      <w:r w:rsidRPr="000145A3">
        <w:t xml:space="preserve">There is so much </w:t>
      </w:r>
      <w:proofErr w:type="spellStart"/>
      <w:proofErr w:type="gramStart"/>
      <w:r w:rsidRPr="000145A3">
        <w:t>every one</w:t>
      </w:r>
      <w:proofErr w:type="spellEnd"/>
      <w:proofErr w:type="gramEnd"/>
      <w:r w:rsidRPr="000145A3">
        <w:t xml:space="preserve"> can do for clean water in Franklin County. We would like all communities, news outlets, and volunteer groups to encourage each other during the week of October 1-7, </w:t>
      </w:r>
      <w:proofErr w:type="gramStart"/>
      <w:r w:rsidRPr="000145A3">
        <w:t>2025</w:t>
      </w:r>
      <w:proofErr w:type="gramEnd"/>
      <w:r w:rsidRPr="000145A3">
        <w:t xml:space="preserve"> to take a moment at home or at </w:t>
      </w:r>
      <w:proofErr w:type="gramStart"/>
      <w:r w:rsidRPr="000145A3">
        <w:t>work, and</w:t>
      </w:r>
      <w:proofErr w:type="gramEnd"/>
      <w:r w:rsidRPr="000145A3">
        <w:t xml:space="preserve"> get involved </w:t>
      </w:r>
      <w:proofErr w:type="gramStart"/>
      <w:r w:rsidRPr="000145A3">
        <w:t>to make</w:t>
      </w:r>
      <w:proofErr w:type="gramEnd"/>
      <w:r w:rsidRPr="000145A3">
        <w:t xml:space="preserve"> Franklin County and Central Ohio a great place to live, work, and play.</w:t>
      </w:r>
    </w:p>
    <w:p w14:paraId="3C402F78" w14:textId="3C8E047E" w:rsidR="000145A3" w:rsidRDefault="000145A3">
      <w:r w:rsidRPr="000145A3">
        <w:t xml:space="preserve">Anyone can participate in Stormwater Awareness Week (municipalities, townships, schools, watershed groups, or just you, individually!). The goal of Stormwater Awareness Week is to teach all residents and businesses that any pollution they leave on roadways, </w:t>
      </w:r>
      <w:r w:rsidRPr="000145A3">
        <w:lastRenderedPageBreak/>
        <w:t>sidewalks, driveways, and parking lots, drain directly to our rivers and streams. Simple actions can improve water quality and reduce stormwater runoff.</w:t>
      </w:r>
    </w:p>
    <w:sectPr w:rsidR="00014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95FE4"/>
    <w:multiLevelType w:val="multilevel"/>
    <w:tmpl w:val="07D2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59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A3"/>
    <w:rsid w:val="0000403B"/>
    <w:rsid w:val="000145A3"/>
    <w:rsid w:val="0077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90FA"/>
  <w15:chartTrackingRefBased/>
  <w15:docId w15:val="{E7AFF39D-5590-4868-A9B3-E0D26B6F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A3"/>
    <w:rPr>
      <w:rFonts w:eastAsiaTheme="majorEastAsia" w:cstheme="majorBidi"/>
      <w:color w:val="272727" w:themeColor="text1" w:themeTint="D8"/>
    </w:rPr>
  </w:style>
  <w:style w:type="paragraph" w:styleId="Title">
    <w:name w:val="Title"/>
    <w:basedOn w:val="Normal"/>
    <w:next w:val="Normal"/>
    <w:link w:val="TitleChar"/>
    <w:uiPriority w:val="10"/>
    <w:qFormat/>
    <w:rsid w:val="0001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A3"/>
    <w:pPr>
      <w:spacing w:before="160"/>
      <w:jc w:val="center"/>
    </w:pPr>
    <w:rPr>
      <w:i/>
      <w:iCs/>
      <w:color w:val="404040" w:themeColor="text1" w:themeTint="BF"/>
    </w:rPr>
  </w:style>
  <w:style w:type="character" w:customStyle="1" w:styleId="QuoteChar">
    <w:name w:val="Quote Char"/>
    <w:basedOn w:val="DefaultParagraphFont"/>
    <w:link w:val="Quote"/>
    <w:uiPriority w:val="29"/>
    <w:rsid w:val="000145A3"/>
    <w:rPr>
      <w:i/>
      <w:iCs/>
      <w:color w:val="404040" w:themeColor="text1" w:themeTint="BF"/>
    </w:rPr>
  </w:style>
  <w:style w:type="paragraph" w:styleId="ListParagraph">
    <w:name w:val="List Paragraph"/>
    <w:basedOn w:val="Normal"/>
    <w:uiPriority w:val="34"/>
    <w:qFormat/>
    <w:rsid w:val="000145A3"/>
    <w:pPr>
      <w:ind w:left="720"/>
      <w:contextualSpacing/>
    </w:pPr>
  </w:style>
  <w:style w:type="character" w:styleId="IntenseEmphasis">
    <w:name w:val="Intense Emphasis"/>
    <w:basedOn w:val="DefaultParagraphFont"/>
    <w:uiPriority w:val="21"/>
    <w:qFormat/>
    <w:rsid w:val="000145A3"/>
    <w:rPr>
      <w:i/>
      <w:iCs/>
      <w:color w:val="0F4761" w:themeColor="accent1" w:themeShade="BF"/>
    </w:rPr>
  </w:style>
  <w:style w:type="paragraph" w:styleId="IntenseQuote">
    <w:name w:val="Intense Quote"/>
    <w:basedOn w:val="Normal"/>
    <w:next w:val="Normal"/>
    <w:link w:val="IntenseQuoteChar"/>
    <w:uiPriority w:val="30"/>
    <w:qFormat/>
    <w:rsid w:val="0001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5A3"/>
    <w:rPr>
      <w:i/>
      <w:iCs/>
      <w:color w:val="0F4761" w:themeColor="accent1" w:themeShade="BF"/>
    </w:rPr>
  </w:style>
  <w:style w:type="character" w:styleId="IntenseReference">
    <w:name w:val="Intense Reference"/>
    <w:basedOn w:val="DefaultParagraphFont"/>
    <w:uiPriority w:val="32"/>
    <w:qFormat/>
    <w:rsid w:val="000145A3"/>
    <w:rPr>
      <w:b/>
      <w:bCs/>
      <w:smallCaps/>
      <w:color w:val="0F4761" w:themeColor="accent1" w:themeShade="BF"/>
      <w:spacing w:val="5"/>
    </w:rPr>
  </w:style>
  <w:style w:type="character" w:styleId="Hyperlink">
    <w:name w:val="Hyperlink"/>
    <w:basedOn w:val="DefaultParagraphFont"/>
    <w:uiPriority w:val="99"/>
    <w:unhideWhenUsed/>
    <w:rsid w:val="000145A3"/>
    <w:rPr>
      <w:color w:val="467886" w:themeColor="hyperlink"/>
      <w:u w:val="single"/>
    </w:rPr>
  </w:style>
  <w:style w:type="character" w:styleId="UnresolvedMention">
    <w:name w:val="Unresolved Mention"/>
    <w:basedOn w:val="DefaultParagraphFont"/>
    <w:uiPriority w:val="99"/>
    <w:semiHidden/>
    <w:unhideWhenUsed/>
    <w:rsid w:val="0001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klinswcd.org/rain-gardens" TargetMode="External"/><Relationship Id="rId13" Type="http://schemas.openxmlformats.org/officeDocument/2006/relationships/hyperlink" Target="https://www.franklinswcd.org/pup" TargetMode="External"/><Relationship Id="rId3" Type="http://schemas.openxmlformats.org/officeDocument/2006/relationships/settings" Target="settings.xml"/><Relationship Id="rId7" Type="http://schemas.openxmlformats.org/officeDocument/2006/relationships/hyperlink" Target="https://www.franklinswcd.org/stormwater-101" TargetMode="External"/><Relationship Id="rId12" Type="http://schemas.openxmlformats.org/officeDocument/2006/relationships/hyperlink" Target="https://www.franklinswcd.org/dont-drip-dr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unitybackyards.org/resource-guide" TargetMode="External"/><Relationship Id="rId11" Type="http://schemas.openxmlformats.org/officeDocument/2006/relationships/hyperlink" Target="https://www.swaco.org/195/Household-Hazardous-Waste" TargetMode="External"/><Relationship Id="rId5" Type="http://schemas.openxmlformats.org/officeDocument/2006/relationships/hyperlink" Target="https://docs.google.com/forms/d/e/1FAIpQLSfr07Rkzo5Nh-kQaGXNmHsWZkyrJJ9HuFpUlLScSs0h7oMqrA/viewform" TargetMode="External"/><Relationship Id="rId15" Type="http://schemas.openxmlformats.org/officeDocument/2006/relationships/theme" Target="theme/theme1.xml"/><Relationship Id="rId10" Type="http://schemas.openxmlformats.org/officeDocument/2006/relationships/hyperlink" Target="https://www.franklinswcd.org/water-quality-partner-program" TargetMode="External"/><Relationship Id="rId4" Type="http://schemas.openxmlformats.org/officeDocument/2006/relationships/webSettings" Target="webSettings.xml"/><Relationship Id="rId9" Type="http://schemas.openxmlformats.org/officeDocument/2006/relationships/hyperlink" Target="https://www.getgrassy.org/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2463</Characters>
  <Application>Microsoft Office Word</Application>
  <DocSecurity>0</DocSecurity>
  <Lines>38</Lines>
  <Paragraphs>9</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 Sedmak</dc:creator>
  <cp:keywords/>
  <dc:description/>
  <cp:lastModifiedBy>Kori Sedmak</cp:lastModifiedBy>
  <cp:revision>1</cp:revision>
  <dcterms:created xsi:type="dcterms:W3CDTF">2025-09-24T20:02:00Z</dcterms:created>
  <dcterms:modified xsi:type="dcterms:W3CDTF">2025-09-24T20:04:00Z</dcterms:modified>
</cp:coreProperties>
</file>